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1D" w:rsidRDefault="003D111D" w:rsidP="003D111D">
      <w:pPr>
        <w:pStyle w:val="Zhlav"/>
        <w:tabs>
          <w:tab w:val="clear" w:pos="4536"/>
          <w:tab w:val="clear" w:pos="9072"/>
        </w:tabs>
      </w:pPr>
    </w:p>
    <w:p w:rsidR="003D111D" w:rsidRPr="009D3388" w:rsidRDefault="003D111D" w:rsidP="003D111D">
      <w:pPr>
        <w:spacing w:before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JAKUBOVICE</w:t>
      </w:r>
    </w:p>
    <w:p w:rsidR="003D111D" w:rsidRPr="009D3388" w:rsidRDefault="003D111D" w:rsidP="003D111D">
      <w:pPr>
        <w:spacing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č. </w:t>
      </w:r>
      <w:r>
        <w:rPr>
          <w:rFonts w:ascii="Arial" w:hAnsi="Arial" w:cs="Arial"/>
          <w:b/>
        </w:rPr>
        <w:t>1/2010</w:t>
      </w:r>
    </w:p>
    <w:p w:rsidR="003D111D" w:rsidRPr="009D3388" w:rsidRDefault="003D111D" w:rsidP="003D111D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:rsidR="003D111D" w:rsidRPr="00225E55" w:rsidRDefault="003D111D" w:rsidP="003D111D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6C024C">
        <w:rPr>
          <w:rFonts w:ascii="Arial" w:hAnsi="Arial" w:cs="Arial"/>
          <w:b w:val="0"/>
          <w:bCs w:val="0"/>
          <w:sz w:val="22"/>
          <w:szCs w:val="22"/>
        </w:rPr>
        <w:t>Jakubovice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proofErr w:type="gramStart"/>
      <w:r w:rsidR="006C024C">
        <w:rPr>
          <w:rFonts w:ascii="Arial" w:hAnsi="Arial" w:cs="Arial"/>
          <w:b w:val="0"/>
          <w:bCs w:val="0"/>
          <w:sz w:val="22"/>
          <w:szCs w:val="22"/>
        </w:rPr>
        <w:t>17.12.2010</w:t>
      </w:r>
      <w:proofErr w:type="gramEnd"/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č. </w:t>
      </w:r>
      <w:r w:rsidR="006C024C">
        <w:rPr>
          <w:rFonts w:ascii="Arial" w:hAnsi="Arial" w:cs="Arial"/>
          <w:b w:val="0"/>
          <w:bCs w:val="0"/>
          <w:sz w:val="22"/>
          <w:szCs w:val="22"/>
        </w:rPr>
        <w:t>2/2010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odst. 2 zákona č. 565/1990 Sb., o místních poplatcích, ve znění pozdějších předpisů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>m. h) zákona č. 128/2000 Sb.,  o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obcích (obecní zřízení)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  tuto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3D111D" w:rsidRPr="002B668D" w:rsidRDefault="003D111D" w:rsidP="003D111D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3D111D" w:rsidRPr="002B668D" w:rsidRDefault="003D111D" w:rsidP="003D111D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3D111D" w:rsidRPr="00225E55" w:rsidRDefault="003D111D" w:rsidP="003D111D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6C024C">
        <w:rPr>
          <w:rFonts w:ascii="Arial" w:hAnsi="Arial" w:cs="Arial"/>
          <w:sz w:val="22"/>
          <w:szCs w:val="22"/>
        </w:rPr>
        <w:t>Jakubovice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:rsidR="003D111D" w:rsidRDefault="003D111D" w:rsidP="003D111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3D111D" w:rsidRPr="005B3E4C" w:rsidRDefault="003D111D" w:rsidP="003D111D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3D111D" w:rsidRPr="005B3E4C" w:rsidRDefault="003D111D" w:rsidP="003D111D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3D111D" w:rsidRPr="005B3E4C" w:rsidRDefault="003D111D" w:rsidP="003D111D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3D111D" w:rsidRDefault="003D111D" w:rsidP="003D111D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3D111D" w:rsidRPr="002B3934" w:rsidRDefault="003D111D" w:rsidP="003D111D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3D111D" w:rsidRDefault="003D111D" w:rsidP="003D111D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3D111D" w:rsidRPr="00167841" w:rsidRDefault="003D111D" w:rsidP="003D111D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 xml:space="preserve">Poplatník je nejpozději </w:t>
      </w:r>
      <w:r w:rsidR="001739E0">
        <w:rPr>
          <w:rFonts w:ascii="Arial" w:hAnsi="Arial" w:cs="Arial"/>
          <w:sz w:val="22"/>
          <w:szCs w:val="22"/>
        </w:rPr>
        <w:t>10</w:t>
      </w:r>
      <w:r w:rsidRPr="00167841">
        <w:rPr>
          <w:rFonts w:ascii="Arial" w:hAnsi="Arial" w:cs="Arial"/>
          <w:sz w:val="22"/>
          <w:szCs w:val="22"/>
        </w:rPr>
        <w:t xml:space="preserve"> dnů před konáním akce povinen ohlásit správci poplatku druh akce, datum, hodinu a místo jejího konání, výši vstupného, případně doložit existenci skutečností zakládajících osvobození nebo úlevu od poplatkové povinnosti. </w:t>
      </w:r>
    </w:p>
    <w:p w:rsidR="003D111D" w:rsidRDefault="003D111D" w:rsidP="003D111D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>V ohlášení poplatník dále uvede 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 čísla všech svých účtů u poskytovatelů platebních služeb, včetně poskytovatelů těchto služeb v zahraničí, užívaných v souvislosti s podnikatelskou činností, v případě, že předmět poplatku souvisí s podnikatelskou činností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BC3160">
        <w:rPr>
          <w:rFonts w:ascii="Arial" w:hAnsi="Arial" w:cs="Arial"/>
          <w:sz w:val="22"/>
          <w:szCs w:val="22"/>
        </w:rPr>
        <w:t xml:space="preserve"> </w:t>
      </w:r>
    </w:p>
    <w:p w:rsidR="003D111D" w:rsidRDefault="003D111D" w:rsidP="003D111D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7238">
        <w:rPr>
          <w:rFonts w:ascii="Arial" w:hAnsi="Arial" w:cs="Arial"/>
          <w:sz w:val="22"/>
          <w:szCs w:val="22"/>
        </w:rPr>
        <w:lastRenderedPageBreak/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3D111D" w:rsidRPr="00A04C8B" w:rsidRDefault="003D111D" w:rsidP="003D111D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3D111D" w:rsidRPr="001C1DD6" w:rsidRDefault="003D111D" w:rsidP="003D111D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Do  </w:t>
      </w:r>
      <w:r w:rsidR="001739E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dnů</w:t>
      </w:r>
      <w:proofErr w:type="gramEnd"/>
      <w:r>
        <w:rPr>
          <w:rFonts w:ascii="Arial" w:hAnsi="Arial" w:cs="Arial"/>
          <w:sz w:val="22"/>
          <w:szCs w:val="22"/>
        </w:rPr>
        <w:t xml:space="preserve"> po skončení akce je poplatník povinen ohlásit správci poplatku celkovou výši vybraného vstupného sníženou o daň </w:t>
      </w:r>
      <w:r w:rsidRPr="0041066C">
        <w:rPr>
          <w:rFonts w:ascii="Arial" w:hAnsi="Arial" w:cs="Arial"/>
          <w:sz w:val="22"/>
          <w:szCs w:val="22"/>
        </w:rPr>
        <w:t>z přidané hodnoty</w:t>
      </w:r>
      <w:r>
        <w:rPr>
          <w:rFonts w:ascii="Arial" w:hAnsi="Arial" w:cs="Arial"/>
          <w:sz w:val="22"/>
          <w:szCs w:val="22"/>
        </w:rPr>
        <w:t xml:space="preserve">, jestliže byla v ceně vstupného obsažena. </w:t>
      </w:r>
    </w:p>
    <w:p w:rsidR="003D111D" w:rsidRPr="00F0789D" w:rsidRDefault="003D111D" w:rsidP="003D111D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3D111D" w:rsidRPr="00225E55" w:rsidRDefault="003D111D" w:rsidP="003D111D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3D111D" w:rsidRPr="00F0789D" w:rsidRDefault="003D111D" w:rsidP="003D111D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Sazba poplatku činí z vybraného vstupného </w:t>
      </w:r>
      <w:proofErr w:type="gramStart"/>
      <w:r w:rsidRPr="00F0789D">
        <w:rPr>
          <w:rFonts w:ascii="Arial" w:hAnsi="Arial" w:cs="Arial"/>
          <w:sz w:val="22"/>
          <w:szCs w:val="22"/>
        </w:rPr>
        <w:t>na</w:t>
      </w:r>
      <w:proofErr w:type="gramEnd"/>
      <w:r w:rsidRPr="00F0789D">
        <w:rPr>
          <w:rFonts w:ascii="Arial" w:hAnsi="Arial" w:cs="Arial"/>
          <w:sz w:val="22"/>
          <w:szCs w:val="22"/>
        </w:rPr>
        <w:t>:</w:t>
      </w:r>
    </w:p>
    <w:p w:rsidR="003D111D" w:rsidRDefault="003D111D" w:rsidP="003D111D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kulturní </w:t>
      </w:r>
      <w:proofErr w:type="gramStart"/>
      <w:r w:rsidRPr="00225E55">
        <w:rPr>
          <w:rFonts w:ascii="Arial" w:hAnsi="Arial" w:cs="Arial"/>
          <w:sz w:val="22"/>
          <w:szCs w:val="22"/>
        </w:rPr>
        <w:t>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1739E0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3D111D" w:rsidRDefault="003D111D" w:rsidP="003D111D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sportovní </w:t>
      </w:r>
      <w:proofErr w:type="gramStart"/>
      <w:r w:rsidRPr="00225E55">
        <w:rPr>
          <w:rFonts w:ascii="Arial" w:hAnsi="Arial" w:cs="Arial"/>
          <w:sz w:val="22"/>
          <w:szCs w:val="22"/>
        </w:rPr>
        <w:t>akci</w:t>
      </w:r>
      <w:r>
        <w:rPr>
          <w:rFonts w:ascii="Arial" w:hAnsi="Arial" w:cs="Arial"/>
          <w:sz w:val="22"/>
          <w:szCs w:val="22"/>
        </w:rPr>
        <w:t xml:space="preserve"> 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ab/>
      </w:r>
      <w:r w:rsidR="001739E0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3D111D" w:rsidRDefault="003D111D" w:rsidP="003D111D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prodejní </w:t>
      </w:r>
      <w:proofErr w:type="gramStart"/>
      <w:r w:rsidRPr="00225E55">
        <w:rPr>
          <w:rFonts w:ascii="Arial" w:hAnsi="Arial" w:cs="Arial"/>
          <w:sz w:val="22"/>
          <w:szCs w:val="22"/>
        </w:rPr>
        <w:t>akci</w:t>
      </w:r>
      <w:r>
        <w:rPr>
          <w:rFonts w:ascii="Arial" w:hAnsi="Arial" w:cs="Arial"/>
          <w:sz w:val="22"/>
          <w:szCs w:val="22"/>
        </w:rPr>
        <w:t xml:space="preserve"> ..</w:t>
      </w:r>
      <w:r w:rsidR="001739E0">
        <w:rPr>
          <w:rFonts w:ascii="Arial" w:hAnsi="Arial" w:cs="Arial"/>
          <w:sz w:val="22"/>
          <w:szCs w:val="22"/>
        </w:rPr>
        <w:t>...............................</w:t>
      </w:r>
      <w:r w:rsidR="001739E0">
        <w:rPr>
          <w:rFonts w:ascii="Arial" w:hAnsi="Arial" w:cs="Arial"/>
          <w:sz w:val="22"/>
          <w:szCs w:val="22"/>
        </w:rPr>
        <w:tab/>
        <w:t>10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3D111D" w:rsidRDefault="003D111D" w:rsidP="00B15B68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</w:t>
      </w:r>
      <w:proofErr w:type="gramStart"/>
      <w:r w:rsidRPr="00225E55">
        <w:rPr>
          <w:rFonts w:ascii="Arial" w:hAnsi="Arial" w:cs="Arial"/>
          <w:sz w:val="22"/>
          <w:szCs w:val="22"/>
        </w:rPr>
        <w:t xml:space="preserve">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1739E0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:rsidR="00B15B68" w:rsidRPr="00B15B68" w:rsidRDefault="00B15B68" w:rsidP="00B15B68">
      <w:pPr>
        <w:tabs>
          <w:tab w:val="left" w:pos="4680"/>
        </w:tabs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D111D" w:rsidRDefault="003D111D" w:rsidP="003D111D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V případě, že na jednu akci bude</w:t>
      </w:r>
      <w:r>
        <w:rPr>
          <w:rFonts w:ascii="Arial" w:hAnsi="Arial" w:cs="Arial"/>
          <w:sz w:val="22"/>
          <w:szCs w:val="22"/>
        </w:rPr>
        <w:t xml:space="preserve"> možné vztáhnout</w:t>
      </w:r>
      <w:r w:rsidRPr="00225E55">
        <w:rPr>
          <w:rFonts w:ascii="Arial" w:hAnsi="Arial" w:cs="Arial"/>
          <w:sz w:val="22"/>
          <w:szCs w:val="22"/>
        </w:rPr>
        <w:t xml:space="preserve"> více poplatkových sazeb, platí se </w:t>
      </w:r>
      <w:r>
        <w:rPr>
          <w:rFonts w:ascii="Arial" w:hAnsi="Arial" w:cs="Arial"/>
          <w:sz w:val="22"/>
          <w:szCs w:val="22"/>
        </w:rPr>
        <w:t xml:space="preserve">pouze </w:t>
      </w:r>
      <w:r w:rsidRPr="00225E55">
        <w:rPr>
          <w:rFonts w:ascii="Arial" w:hAnsi="Arial" w:cs="Arial"/>
          <w:sz w:val="22"/>
          <w:szCs w:val="22"/>
        </w:rPr>
        <w:t>poplatek s nejvyšší sazbou.</w:t>
      </w:r>
    </w:p>
    <w:p w:rsidR="003D111D" w:rsidRPr="00F0789D" w:rsidRDefault="003D111D" w:rsidP="003D111D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:rsidR="003D111D" w:rsidRPr="00F0789D" w:rsidRDefault="003D111D" w:rsidP="003D111D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3D111D" w:rsidRPr="00725F11" w:rsidRDefault="003D111D" w:rsidP="00B15B68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(1)</w:t>
      </w:r>
      <w:r>
        <w:rPr>
          <w:rFonts w:ascii="Arial" w:hAnsi="Arial" w:cs="Arial"/>
          <w:sz w:val="22"/>
          <w:szCs w:val="22"/>
        </w:rPr>
        <w:tab/>
      </w:r>
      <w:r w:rsidRPr="00225E55">
        <w:rPr>
          <w:rFonts w:ascii="Arial" w:hAnsi="Arial" w:cs="Arial"/>
          <w:sz w:val="22"/>
          <w:szCs w:val="22"/>
        </w:rPr>
        <w:t xml:space="preserve">Poplatek je splatný do </w:t>
      </w:r>
      <w:r w:rsidR="001739E0">
        <w:rPr>
          <w:rFonts w:ascii="Arial" w:hAnsi="Arial" w:cs="Arial"/>
          <w:sz w:val="22"/>
          <w:szCs w:val="22"/>
        </w:rPr>
        <w:t>15</w:t>
      </w:r>
      <w:r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:rsidR="00B15B68" w:rsidRDefault="00B15B68" w:rsidP="003D111D">
      <w:pPr>
        <w:pStyle w:val="slalnk"/>
        <w:rPr>
          <w:rFonts w:ascii="Arial" w:hAnsi="Arial" w:cs="Arial"/>
        </w:rPr>
      </w:pPr>
    </w:p>
    <w:p w:rsidR="003D111D" w:rsidRPr="00F0789D" w:rsidRDefault="003D111D" w:rsidP="003D111D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3D111D" w:rsidRDefault="003D111D" w:rsidP="003D111D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:rsidR="003D111D" w:rsidRDefault="003D111D" w:rsidP="003D111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neplatí z akcí, jejichž celý výtěžek je určen na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B15B68" w:rsidRDefault="00B15B68" w:rsidP="00DD5A24">
      <w:pPr>
        <w:pStyle w:val="slalnk"/>
        <w:jc w:val="left"/>
        <w:rPr>
          <w:rFonts w:ascii="Arial" w:hAnsi="Arial" w:cs="Arial"/>
        </w:rPr>
      </w:pPr>
    </w:p>
    <w:p w:rsidR="00DD5A24" w:rsidRDefault="00DD5A24" w:rsidP="003D111D">
      <w:pPr>
        <w:pStyle w:val="slalnk"/>
        <w:rPr>
          <w:rFonts w:ascii="Arial" w:hAnsi="Arial" w:cs="Arial"/>
        </w:rPr>
      </w:pPr>
    </w:p>
    <w:p w:rsidR="003D111D" w:rsidRPr="00F0789D" w:rsidRDefault="003D111D" w:rsidP="003D111D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3D111D" w:rsidRDefault="003D111D" w:rsidP="003D111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3D111D" w:rsidRPr="00A04C8B" w:rsidRDefault="003D111D" w:rsidP="003D111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Nebudou-li poplatky zaplaceny poplatníkem včas nebo ve správné výši, vyměří mu obecní úřad poplatek platebním výměrem.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3D111D" w:rsidRDefault="003D111D" w:rsidP="003D111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3D111D" w:rsidRPr="00DF5857" w:rsidRDefault="003D111D" w:rsidP="003D111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3D111D" w:rsidRPr="00DF5857" w:rsidRDefault="003D111D" w:rsidP="003D111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3D111D" w:rsidRPr="00BC4E80" w:rsidRDefault="003D111D" w:rsidP="001739E0">
      <w:pPr>
        <w:spacing w:before="120" w:line="264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1739E0">
        <w:rPr>
          <w:rFonts w:ascii="Arial" w:hAnsi="Arial" w:cs="Arial"/>
          <w:sz w:val="22"/>
          <w:szCs w:val="22"/>
        </w:rPr>
        <w:t>3</w:t>
      </w:r>
      <w:r w:rsidRPr="00B55D5D">
        <w:rPr>
          <w:rFonts w:ascii="Arial" w:hAnsi="Arial" w:cs="Arial"/>
          <w:i/>
          <w:sz w:val="22"/>
          <w:szCs w:val="22"/>
        </w:rPr>
        <w:t>/</w:t>
      </w:r>
      <w:r w:rsidR="001739E0" w:rsidRPr="001739E0">
        <w:rPr>
          <w:rFonts w:ascii="Arial" w:hAnsi="Arial" w:cs="Arial"/>
          <w:sz w:val="22"/>
          <w:szCs w:val="22"/>
        </w:rPr>
        <w:t>2003 o místních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B55D5D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1739E0">
        <w:rPr>
          <w:rFonts w:ascii="Arial" w:hAnsi="Arial" w:cs="Arial"/>
          <w:sz w:val="22"/>
          <w:szCs w:val="22"/>
        </w:rPr>
        <w:t>16.12.2003</w:t>
      </w:r>
      <w:proofErr w:type="gramEnd"/>
      <w:r w:rsidRPr="00BC4E80">
        <w:rPr>
          <w:rFonts w:ascii="Arial" w:hAnsi="Arial" w:cs="Arial"/>
          <w:sz w:val="20"/>
          <w:szCs w:val="20"/>
        </w:rPr>
        <w:t>.</w:t>
      </w:r>
    </w:p>
    <w:p w:rsidR="003D111D" w:rsidRPr="00DF5857" w:rsidRDefault="003D111D" w:rsidP="003D111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3D111D" w:rsidRDefault="003D111D" w:rsidP="003D111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3D111D" w:rsidRDefault="003D111D" w:rsidP="003D111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962E10">
        <w:rPr>
          <w:rFonts w:ascii="Arial" w:hAnsi="Arial" w:cs="Arial"/>
          <w:sz w:val="22"/>
          <w:szCs w:val="22"/>
        </w:rPr>
        <w:t>dnem</w:t>
      </w:r>
      <w:r w:rsidR="00DD5A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D5A24">
        <w:rPr>
          <w:rFonts w:ascii="Arial" w:hAnsi="Arial" w:cs="Arial"/>
          <w:sz w:val="22"/>
          <w:szCs w:val="22"/>
        </w:rPr>
        <w:t>4.1.2011</w:t>
      </w:r>
      <w:proofErr w:type="gramEnd"/>
    </w:p>
    <w:p w:rsidR="003D111D" w:rsidRDefault="003D111D" w:rsidP="003D111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D111D" w:rsidRDefault="003D111D" w:rsidP="003D111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D111D" w:rsidRDefault="003D111D" w:rsidP="003D111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D111D" w:rsidRDefault="003D111D" w:rsidP="003D111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1739E0">
        <w:rPr>
          <w:rFonts w:ascii="Arial" w:hAnsi="Arial" w:cs="Arial"/>
          <w:i/>
          <w:sz w:val="22"/>
          <w:szCs w:val="22"/>
        </w:rPr>
        <w:tab/>
      </w:r>
    </w:p>
    <w:p w:rsidR="003D111D" w:rsidRPr="00DF5857" w:rsidRDefault="003D111D" w:rsidP="003D111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3D111D" w:rsidRPr="000C2DC4" w:rsidRDefault="003D111D" w:rsidP="003D111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739E0">
        <w:rPr>
          <w:rFonts w:ascii="Arial" w:hAnsi="Arial" w:cs="Arial"/>
          <w:sz w:val="22"/>
          <w:szCs w:val="22"/>
        </w:rPr>
        <w:t>Miroslav Švéda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1739E0">
        <w:rPr>
          <w:rFonts w:ascii="Arial" w:hAnsi="Arial" w:cs="Arial"/>
          <w:sz w:val="22"/>
          <w:szCs w:val="22"/>
        </w:rPr>
        <w:t>Josef David</w:t>
      </w:r>
    </w:p>
    <w:p w:rsidR="003D111D" w:rsidRDefault="003D111D" w:rsidP="003D111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3D111D" w:rsidRDefault="003D111D" w:rsidP="003D111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3D111D" w:rsidRDefault="003D111D" w:rsidP="003D111D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DF7BC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F7BC0">
        <w:rPr>
          <w:rFonts w:ascii="Arial" w:hAnsi="Arial" w:cs="Arial"/>
          <w:sz w:val="22"/>
          <w:szCs w:val="22"/>
        </w:rPr>
        <w:t>20.12.2010</w:t>
      </w:r>
      <w:proofErr w:type="gramEnd"/>
    </w:p>
    <w:p w:rsidR="003D111D" w:rsidRDefault="003D111D" w:rsidP="003D111D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0540A3" w:rsidRDefault="000540A3"/>
    <w:sectPr w:rsidR="000540A3" w:rsidSect="009B0243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0D4" w:rsidRDefault="003D50D4" w:rsidP="003D111D">
      <w:r>
        <w:separator/>
      </w:r>
    </w:p>
  </w:endnote>
  <w:endnote w:type="continuationSeparator" w:id="0">
    <w:p w:rsidR="003D50D4" w:rsidRDefault="003D50D4" w:rsidP="003D1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0D4" w:rsidRDefault="003D50D4" w:rsidP="003D111D">
      <w:r>
        <w:separator/>
      </w:r>
    </w:p>
  </w:footnote>
  <w:footnote w:type="continuationSeparator" w:id="0">
    <w:p w:rsidR="003D50D4" w:rsidRDefault="003D50D4" w:rsidP="003D111D">
      <w:r>
        <w:continuationSeparator/>
      </w:r>
    </w:p>
  </w:footnote>
  <w:footnote w:id="1">
    <w:p w:rsidR="003D111D" w:rsidRPr="0070391C" w:rsidRDefault="003D111D" w:rsidP="003D111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391C">
        <w:rPr>
          <w:rStyle w:val="Znakapoznpodarou"/>
          <w:rFonts w:ascii="Arial" w:hAnsi="Arial" w:cs="Arial"/>
          <w:sz w:val="18"/>
          <w:szCs w:val="18"/>
        </w:rPr>
        <w:footnoteRef/>
      </w:r>
      <w:r w:rsidRPr="0070391C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 místních poplatcích“)</w:t>
      </w:r>
    </w:p>
  </w:footnote>
  <w:footnote w:id="2">
    <w:p w:rsidR="003D111D" w:rsidRPr="0070391C" w:rsidRDefault="003D111D" w:rsidP="003D111D">
      <w:pPr>
        <w:pStyle w:val="Textpoznpodarou"/>
        <w:rPr>
          <w:rFonts w:ascii="Arial" w:hAnsi="Arial" w:cs="Arial"/>
          <w:sz w:val="18"/>
          <w:szCs w:val="18"/>
        </w:rPr>
      </w:pPr>
      <w:r w:rsidRPr="0070391C">
        <w:rPr>
          <w:rStyle w:val="Znakapoznpodarou"/>
          <w:rFonts w:ascii="Arial" w:hAnsi="Arial" w:cs="Arial"/>
          <w:sz w:val="18"/>
          <w:szCs w:val="18"/>
        </w:rPr>
        <w:footnoteRef/>
      </w:r>
      <w:r w:rsidRPr="0070391C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3D111D" w:rsidRPr="0070391C" w:rsidRDefault="003D111D" w:rsidP="003D111D">
      <w:pPr>
        <w:pStyle w:val="Textpoznpodarou"/>
        <w:rPr>
          <w:rFonts w:ascii="Arial" w:hAnsi="Arial" w:cs="Arial"/>
          <w:sz w:val="18"/>
          <w:szCs w:val="18"/>
        </w:rPr>
      </w:pPr>
      <w:r w:rsidRPr="0070391C">
        <w:rPr>
          <w:rStyle w:val="Znakapoznpodarou"/>
          <w:rFonts w:ascii="Arial" w:hAnsi="Arial" w:cs="Arial"/>
          <w:sz w:val="18"/>
          <w:szCs w:val="18"/>
        </w:rPr>
        <w:footnoteRef/>
      </w:r>
      <w:r w:rsidRPr="0070391C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3D111D" w:rsidRPr="00A04C8B" w:rsidRDefault="003D111D" w:rsidP="003D111D">
      <w:pPr>
        <w:pStyle w:val="Textpoznpodarou"/>
        <w:rPr>
          <w:rFonts w:ascii="Arial" w:hAnsi="Arial" w:cs="Arial"/>
          <w:sz w:val="18"/>
          <w:szCs w:val="18"/>
        </w:rPr>
      </w:pPr>
      <w:r w:rsidRPr="0070391C">
        <w:rPr>
          <w:rStyle w:val="Znakapoznpodarou"/>
          <w:rFonts w:ascii="Arial" w:hAnsi="Arial" w:cs="Arial"/>
          <w:sz w:val="18"/>
          <w:szCs w:val="18"/>
        </w:rPr>
        <w:footnoteRef/>
      </w:r>
      <w:r w:rsidRPr="0070391C"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5">
    <w:p w:rsidR="003D111D" w:rsidRPr="00827238" w:rsidRDefault="003D111D" w:rsidP="003D111D">
      <w:pPr>
        <w:pStyle w:val="Textpoznpodarou"/>
        <w:rPr>
          <w:rFonts w:ascii="Arial" w:hAnsi="Arial" w:cs="Arial"/>
          <w:sz w:val="18"/>
          <w:szCs w:val="18"/>
        </w:rPr>
      </w:pPr>
      <w:r w:rsidRPr="00827238">
        <w:rPr>
          <w:rStyle w:val="Znakapoznpodarou"/>
          <w:rFonts w:ascii="Arial" w:hAnsi="Arial" w:cs="Arial"/>
          <w:sz w:val="18"/>
          <w:szCs w:val="18"/>
        </w:rPr>
        <w:footnoteRef/>
      </w:r>
      <w:r w:rsidRPr="00827238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:rsidR="003D111D" w:rsidRPr="00A04C8B" w:rsidRDefault="003D111D" w:rsidP="003D111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3D111D" w:rsidRPr="0016292D" w:rsidRDefault="003D111D" w:rsidP="003D111D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8">
    <w:p w:rsidR="003D111D" w:rsidRPr="00A04C8B" w:rsidRDefault="003D111D" w:rsidP="003D111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3D111D" w:rsidRPr="00A04C8B" w:rsidRDefault="003D111D" w:rsidP="003D111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11D"/>
    <w:rsid w:val="000540A3"/>
    <w:rsid w:val="001739E0"/>
    <w:rsid w:val="003062FA"/>
    <w:rsid w:val="003D111D"/>
    <w:rsid w:val="003D50D4"/>
    <w:rsid w:val="00423CFF"/>
    <w:rsid w:val="004456A7"/>
    <w:rsid w:val="006C024C"/>
    <w:rsid w:val="00B15B68"/>
    <w:rsid w:val="00D3199D"/>
    <w:rsid w:val="00DD5A24"/>
    <w:rsid w:val="00DF7BC0"/>
    <w:rsid w:val="00E5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D111D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D111D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3D11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D11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D11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D11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D111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111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3D111D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3D111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3D111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zevzkona">
    <w:name w:val="název zákona"/>
    <w:basedOn w:val="Nzev"/>
    <w:rsid w:val="003D111D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3D111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D111D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3D11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11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0623-3424-4241-ADB3-FC53C9A3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htdhzg</dc:creator>
  <cp:keywords/>
  <dc:description/>
  <cp:lastModifiedBy>htdhzg</cp:lastModifiedBy>
  <cp:revision>3</cp:revision>
  <cp:lastPrinted>2010-12-22T14:34:00Z</cp:lastPrinted>
  <dcterms:created xsi:type="dcterms:W3CDTF">2010-12-15T14:23:00Z</dcterms:created>
  <dcterms:modified xsi:type="dcterms:W3CDTF">2010-12-22T14:34:00Z</dcterms:modified>
</cp:coreProperties>
</file>